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CDF" w:rsidRPr="007F1369" w:rsidRDefault="00230A9A">
      <w:pPr>
        <w:rPr>
          <w:b/>
        </w:rPr>
      </w:pPr>
      <w:r w:rsidRPr="007F1369">
        <w:rPr>
          <w:b/>
        </w:rPr>
        <w:t>Milnathort and Kinross Allotment Association</w:t>
      </w:r>
    </w:p>
    <w:p w:rsidR="00230A9A" w:rsidRDefault="00230A9A"/>
    <w:p w:rsidR="00230A9A" w:rsidRDefault="00230A9A"/>
    <w:p w:rsidR="00230A9A" w:rsidRDefault="00230A9A">
      <w:r>
        <w:t>Treasurers report</w:t>
      </w:r>
    </w:p>
    <w:p w:rsidR="00230A9A" w:rsidRDefault="00230A9A">
      <w:r>
        <w:t>For the year ended 31</w:t>
      </w:r>
      <w:r w:rsidRPr="00230A9A">
        <w:rPr>
          <w:vertAlign w:val="superscript"/>
        </w:rPr>
        <w:t>st</w:t>
      </w:r>
      <w:r>
        <w:t xml:space="preserve"> October 20</w:t>
      </w:r>
      <w:r w:rsidR="004F7156">
        <w:t>21</w:t>
      </w:r>
    </w:p>
    <w:p w:rsidR="00230A9A" w:rsidRDefault="00230A9A"/>
    <w:p w:rsidR="00230A9A" w:rsidRDefault="00230A9A">
      <w:r>
        <w:t>AGM</w:t>
      </w:r>
    </w:p>
    <w:p w:rsidR="00230A9A" w:rsidRDefault="00230A9A">
      <w:r>
        <w:t>1</w:t>
      </w:r>
      <w:r w:rsidR="004F7156">
        <w:t>5</w:t>
      </w:r>
      <w:r w:rsidRPr="00230A9A">
        <w:rPr>
          <w:vertAlign w:val="superscript"/>
        </w:rPr>
        <w:t>th</w:t>
      </w:r>
      <w:r>
        <w:t xml:space="preserve"> December 20</w:t>
      </w:r>
      <w:r w:rsidR="004F7156">
        <w:t>21</w:t>
      </w:r>
    </w:p>
    <w:p w:rsidR="00230A9A" w:rsidRDefault="00230A9A"/>
    <w:p w:rsidR="00230A9A" w:rsidRDefault="008D01DA">
      <w:r>
        <w:t>I have provided copies of the</w:t>
      </w:r>
      <w:r w:rsidR="00230A9A">
        <w:t xml:space="preserve"> year end accounts in </w:t>
      </w:r>
      <w:r w:rsidR="00BE2AB2">
        <w:t xml:space="preserve">OSCR format, requiring approval prior to submission to OSCR, </w:t>
      </w:r>
      <w:r>
        <w:t>but should anyone have any questions on any line item</w:t>
      </w:r>
      <w:r w:rsidR="00BE2AB2">
        <w:t xml:space="preserve"> then please feel free to query.</w:t>
      </w:r>
      <w:r>
        <w:t xml:space="preserve"> The summary of the year is that we again had a surplus at year end of £</w:t>
      </w:r>
      <w:r w:rsidR="00BE2AB2">
        <w:t>588.74</w:t>
      </w:r>
      <w:r w:rsidR="004F7156">
        <w:t xml:space="preserve">    </w:t>
      </w:r>
      <w:r>
        <w:t xml:space="preserve"> </w:t>
      </w:r>
      <w:r w:rsidR="00D65ABA">
        <w:t>, this after</w:t>
      </w:r>
      <w:r>
        <w:t xml:space="preserve"> </w:t>
      </w:r>
      <w:r w:rsidR="004F7156">
        <w:t xml:space="preserve">no </w:t>
      </w:r>
      <w:r>
        <w:t>income from Fundraising</w:t>
      </w:r>
      <w:r w:rsidR="004F7156">
        <w:t xml:space="preserve"> due to no Farmers Market nor an Open Day.</w:t>
      </w:r>
      <w:r>
        <w:t xml:space="preserve"> </w:t>
      </w:r>
      <w:r w:rsidR="004F7156">
        <w:t xml:space="preserve">We sold some donated fleece to members, raising </w:t>
      </w:r>
      <w:r w:rsidR="00BE2AB2">
        <w:t>£104</w:t>
      </w:r>
      <w:r w:rsidR="004F7156">
        <w:t xml:space="preserve">      </w:t>
      </w:r>
      <w:r w:rsidR="001931FB">
        <w:t xml:space="preserve">. </w:t>
      </w:r>
      <w:r w:rsidR="004F7156">
        <w:t>Due to the size of the waiting list we stopped taking new member fees</w:t>
      </w:r>
      <w:r w:rsidR="001931FB">
        <w:t xml:space="preserve"> during the year.</w:t>
      </w:r>
    </w:p>
    <w:p w:rsidR="001931FB" w:rsidRDefault="001931FB"/>
    <w:p w:rsidR="00230A9A" w:rsidRDefault="00230A9A"/>
    <w:p w:rsidR="008D01DA" w:rsidRDefault="008D01DA"/>
    <w:p w:rsidR="00230A9A" w:rsidRDefault="00230A9A">
      <w:r>
        <w:t>Bank Balance held at TSB Kinross at 31</w:t>
      </w:r>
      <w:r w:rsidRPr="00230A9A">
        <w:rPr>
          <w:vertAlign w:val="superscript"/>
        </w:rPr>
        <w:t>st</w:t>
      </w:r>
      <w:r>
        <w:t xml:space="preserve"> October 2</w:t>
      </w:r>
      <w:r w:rsidR="004F7156">
        <w:t>021</w:t>
      </w:r>
      <w:r w:rsidR="008D01DA">
        <w:t xml:space="preserve"> was </w:t>
      </w:r>
      <w:r w:rsidR="00BE2AB2">
        <w:t>£6006.96 with a small amount of petty cash amounting to £35.92.</w:t>
      </w:r>
    </w:p>
    <w:p w:rsidR="00230A9A" w:rsidRDefault="00230A9A"/>
    <w:p w:rsidR="008D01DA" w:rsidRDefault="008D01DA"/>
    <w:p w:rsidR="00230A9A" w:rsidRPr="008D01DA" w:rsidRDefault="00230A9A">
      <w:pPr>
        <w:rPr>
          <w:b/>
        </w:rPr>
      </w:pPr>
      <w:r w:rsidRPr="008D01DA">
        <w:rPr>
          <w:b/>
        </w:rPr>
        <w:t>Major highlights in year</w:t>
      </w:r>
    </w:p>
    <w:p w:rsidR="00230A9A" w:rsidRDefault="00230A9A"/>
    <w:p w:rsidR="00230A9A" w:rsidRDefault="00230A9A"/>
    <w:p w:rsidR="00D65ABA" w:rsidRDefault="00230A9A">
      <w:r>
        <w:t>All rental income received ( bar 1 ) by 31</w:t>
      </w:r>
      <w:r w:rsidRPr="00230A9A">
        <w:rPr>
          <w:vertAlign w:val="superscript"/>
        </w:rPr>
        <w:t>st</w:t>
      </w:r>
      <w:r>
        <w:t xml:space="preserve"> January </w:t>
      </w:r>
    </w:p>
    <w:p w:rsidR="00230A9A" w:rsidRDefault="00D65ABA">
      <w:r>
        <w:t>Continuing waiting list showing the demand for allotments is not waning.</w:t>
      </w:r>
    </w:p>
    <w:p w:rsidR="00230A9A" w:rsidRDefault="0089704C">
      <w:r>
        <w:t xml:space="preserve">Our new leaseholder </w:t>
      </w:r>
      <w:r w:rsidR="004F7156">
        <w:t xml:space="preserve">did </w:t>
      </w:r>
      <w:r w:rsidR="00230A9A">
        <w:t>no</w:t>
      </w:r>
      <w:r w:rsidR="004F7156">
        <w:t>t</w:t>
      </w:r>
      <w:r w:rsidR="00230A9A">
        <w:t xml:space="preserve"> change  rental </w:t>
      </w:r>
      <w:r w:rsidR="00AD7CDF">
        <w:t xml:space="preserve"> figure for</w:t>
      </w:r>
      <w:r w:rsidR="00230A9A">
        <w:t xml:space="preserve"> land</w:t>
      </w:r>
      <w:r w:rsidR="00AD7CDF">
        <w:t>, nor attempt to renegotiate the lease.</w:t>
      </w:r>
      <w:r w:rsidR="008D01DA">
        <w:t xml:space="preserve"> </w:t>
      </w:r>
    </w:p>
    <w:p w:rsidR="00230A9A" w:rsidRDefault="00230A9A"/>
    <w:p w:rsidR="00230A9A" w:rsidRDefault="00230A9A"/>
    <w:p w:rsidR="008D01DA" w:rsidRDefault="008D01DA"/>
    <w:p w:rsidR="00230A9A" w:rsidRPr="008D01DA" w:rsidRDefault="00230A9A">
      <w:pPr>
        <w:rPr>
          <w:b/>
        </w:rPr>
      </w:pPr>
      <w:r w:rsidRPr="008D01DA">
        <w:rPr>
          <w:b/>
        </w:rPr>
        <w:t>Lowlights</w:t>
      </w:r>
    </w:p>
    <w:p w:rsidR="008D01DA" w:rsidRDefault="008D01DA"/>
    <w:p w:rsidR="008D01DA" w:rsidRDefault="008D01DA"/>
    <w:p w:rsidR="00230A9A" w:rsidRDefault="008D01DA">
      <w:r>
        <w:t>Dealing with the d</w:t>
      </w:r>
      <w:r w:rsidR="00230A9A">
        <w:t xml:space="preserve">umping of rubbish from </w:t>
      </w:r>
      <w:r w:rsidR="0089704C">
        <w:t>Leaseholders</w:t>
      </w:r>
      <w:r w:rsidR="00230A9A">
        <w:t xml:space="preserve"> car park</w:t>
      </w:r>
      <w:r w:rsidR="00DC4DB8">
        <w:t xml:space="preserve"> </w:t>
      </w:r>
      <w:r w:rsidR="0089704C">
        <w:t xml:space="preserve">extension </w:t>
      </w:r>
      <w:r w:rsidR="00DC4DB8">
        <w:t>and damage to allotment grounds.</w:t>
      </w:r>
    </w:p>
    <w:p w:rsidR="00AD7CDF" w:rsidRDefault="004F7156">
      <w:r>
        <w:t xml:space="preserve">Dealing with the </w:t>
      </w:r>
      <w:r w:rsidR="0089704C">
        <w:t>our Leaseholders</w:t>
      </w:r>
      <w:r>
        <w:t xml:space="preserve"> regarding use of car park and pedestrian entry after erection of fence.</w:t>
      </w:r>
    </w:p>
    <w:p w:rsidR="00AD7CDF" w:rsidRDefault="00D65ABA">
      <w:r>
        <w:t>COVID 19 impacting on social gatherings and workdays.</w:t>
      </w:r>
    </w:p>
    <w:p w:rsidR="00230A9A" w:rsidRDefault="00230A9A"/>
    <w:p w:rsidR="008D01DA" w:rsidRDefault="008D01DA"/>
    <w:p w:rsidR="008D01DA" w:rsidRDefault="008D01DA"/>
    <w:p w:rsidR="008D01DA" w:rsidRDefault="008D01DA"/>
    <w:p w:rsidR="008D01DA" w:rsidRDefault="008D01DA"/>
    <w:p w:rsidR="008D01DA" w:rsidRDefault="008D01DA"/>
    <w:p w:rsidR="008D01DA" w:rsidRDefault="008D01DA"/>
    <w:p w:rsidR="008D01DA" w:rsidRDefault="008D01DA"/>
    <w:p w:rsidR="008D01DA" w:rsidRDefault="008D01DA"/>
    <w:p w:rsidR="00AD7CDF" w:rsidRDefault="00AD7CDF">
      <w:pPr>
        <w:rPr>
          <w:b/>
        </w:rPr>
      </w:pPr>
    </w:p>
    <w:p w:rsidR="00AD7CDF" w:rsidRDefault="00AD7CDF">
      <w:pPr>
        <w:rPr>
          <w:b/>
        </w:rPr>
      </w:pPr>
    </w:p>
    <w:p w:rsidR="00AD7CDF" w:rsidRDefault="00AD7CDF">
      <w:pPr>
        <w:rPr>
          <w:b/>
        </w:rPr>
      </w:pPr>
    </w:p>
    <w:p w:rsidR="00230A9A" w:rsidRPr="008D01DA" w:rsidRDefault="00230A9A">
      <w:pPr>
        <w:rPr>
          <w:b/>
        </w:rPr>
      </w:pPr>
      <w:r w:rsidRPr="008D01DA">
        <w:rPr>
          <w:b/>
        </w:rPr>
        <w:t>Plans for the year ahead.</w:t>
      </w:r>
    </w:p>
    <w:p w:rsidR="00230A9A" w:rsidRDefault="00230A9A"/>
    <w:p w:rsidR="00230A9A" w:rsidRDefault="00230A9A">
      <w:r>
        <w:t xml:space="preserve">Increase in rents </w:t>
      </w:r>
      <w:r w:rsidR="00D65ABA">
        <w:t xml:space="preserve">to be </w:t>
      </w:r>
      <w:r>
        <w:t xml:space="preserve">agreed by the board- </w:t>
      </w:r>
      <w:r w:rsidR="00D65ABA">
        <w:t xml:space="preserve">we have had one increase since 2016/17 year, </w:t>
      </w:r>
      <w:r>
        <w:t xml:space="preserve">will raise </w:t>
      </w:r>
      <w:r w:rsidR="00BE2AB2">
        <w:t xml:space="preserve">potential </w:t>
      </w:r>
      <w:r>
        <w:t>additional £</w:t>
      </w:r>
      <w:r w:rsidR="0089704C">
        <w:t>90</w:t>
      </w:r>
      <w:r w:rsidR="008D01DA">
        <w:t xml:space="preserve"> in next year</w:t>
      </w:r>
      <w:r w:rsidR="001931FB">
        <w:t>. We had said at previous AGM that inflation increases would need to happen to keep pace with our costs</w:t>
      </w:r>
      <w:r w:rsidR="00AE016F">
        <w:t xml:space="preserve"> but we may need to review this undertaking as</w:t>
      </w:r>
      <w:r w:rsidR="004F7156">
        <w:t xml:space="preserve"> retail price inflation currently running at 6%.</w:t>
      </w:r>
    </w:p>
    <w:p w:rsidR="00230A9A" w:rsidRDefault="00230A9A">
      <w:r>
        <w:t xml:space="preserve">Polytunnel needs some repairs to roof </w:t>
      </w:r>
      <w:r w:rsidR="008D01DA">
        <w:t>,</w:t>
      </w:r>
      <w:r>
        <w:t xml:space="preserve"> </w:t>
      </w:r>
      <w:r w:rsidR="008D01DA">
        <w:t>birds have pecked holes at the top and the rain is coming in</w:t>
      </w:r>
      <w:r w:rsidR="00AD7CDF">
        <w:t xml:space="preserve">, despite some remedial work in attempting to plug the holes with tape. </w:t>
      </w:r>
      <w:r w:rsidR="008D01DA">
        <w:t xml:space="preserve">Basic structure remains effective </w:t>
      </w:r>
      <w:r w:rsidR="00AD7CDF">
        <w:t>albeit no temperature control but the 7 year life guarantee is now out</w:t>
      </w:r>
      <w:r w:rsidR="00D65ABA">
        <w:t xml:space="preserve">. Charging for such replacement was the reason for charging for </w:t>
      </w:r>
      <w:proofErr w:type="spellStart"/>
      <w:r w:rsidR="00D65ABA">
        <w:t>p</w:t>
      </w:r>
      <w:r w:rsidR="0089704C">
        <w:t>olytunel</w:t>
      </w:r>
      <w:proofErr w:type="spellEnd"/>
      <w:r w:rsidR="00D65ABA">
        <w:t xml:space="preserve"> spaces, intention that over a period of time we would have enough for reskin. When this was first installed, the grant claim </w:t>
      </w:r>
      <w:r w:rsidR="0089704C">
        <w:t xml:space="preserve">for installation </w:t>
      </w:r>
      <w:r w:rsidR="00D65ABA">
        <w:t xml:space="preserve">was for £1800. </w:t>
      </w:r>
    </w:p>
    <w:p w:rsidR="00230A9A" w:rsidRDefault="00230A9A">
      <w:r>
        <w:t xml:space="preserve">Costs for brand new replacement of poly </w:t>
      </w:r>
      <w:r w:rsidR="00AE016F">
        <w:t xml:space="preserve">alone </w:t>
      </w:r>
      <w:r>
        <w:t xml:space="preserve">will cost £600 </w:t>
      </w:r>
      <w:r w:rsidR="00AD7CDF">
        <w:t xml:space="preserve">, we have sought out installers to remove, and reskin the polytunnel, and this has been quoted at £ </w:t>
      </w:r>
      <w:r w:rsidR="0089704C">
        <w:t>2050</w:t>
      </w:r>
      <w:r w:rsidR="00AD7CDF">
        <w:t xml:space="preserve">      . In previous years we have asked for volunteers to take this on but to date, no one has come forwards. COVID has obviously been a problem in large gatherings but we are now in dire need of this replacement happening</w:t>
      </w:r>
      <w:r w:rsidR="00317EE0">
        <w:t xml:space="preserve"> hence looking at outside installers.</w:t>
      </w:r>
      <w:bookmarkStart w:id="0" w:name="_GoBack"/>
      <w:bookmarkEnd w:id="0"/>
    </w:p>
    <w:p w:rsidR="00230A9A" w:rsidRDefault="00230A9A">
      <w:r>
        <w:t>Lawn mow</w:t>
      </w:r>
      <w:r w:rsidR="00AD7CDF">
        <w:t>ers increased by one new one and one donated therefore we will go forward with the current equipment.</w:t>
      </w:r>
    </w:p>
    <w:p w:rsidR="00230A9A" w:rsidRDefault="00230A9A">
      <w:r>
        <w:t>Various posts</w:t>
      </w:r>
      <w:r w:rsidR="008D01DA">
        <w:t>/gate posts</w:t>
      </w:r>
      <w:r>
        <w:t xml:space="preserve"> across plots needs repaired</w:t>
      </w:r>
      <w:r w:rsidR="00AD7CDF">
        <w:t xml:space="preserve"> following the windy weather.</w:t>
      </w:r>
    </w:p>
    <w:p w:rsidR="00230A9A" w:rsidRDefault="00230A9A">
      <w:r>
        <w:t>Planning some form of solar power watering in polytunnel and water capture.</w:t>
      </w:r>
    </w:p>
    <w:p w:rsidR="00230A9A" w:rsidRDefault="00230A9A">
      <w:r>
        <w:t>More bark is promised a</w:t>
      </w:r>
      <w:r w:rsidR="00AD7CDF">
        <w:t>nd we hope to get a delivery of manure.</w:t>
      </w:r>
    </w:p>
    <w:p w:rsidR="00AD7CDF" w:rsidRDefault="00DC4DB8">
      <w:r>
        <w:t>Hedge needs to be tidied up</w:t>
      </w:r>
      <w:r w:rsidR="00AE016F">
        <w:t xml:space="preserve"> although ideally we would like members to attend a work day or two to do this work.</w:t>
      </w:r>
    </w:p>
    <w:p w:rsidR="00230A9A" w:rsidRDefault="00230A9A">
      <w:r>
        <w:t xml:space="preserve">Planting of </w:t>
      </w:r>
      <w:r w:rsidR="00AE016F">
        <w:t xml:space="preserve">some </w:t>
      </w:r>
      <w:r>
        <w:t>trees</w:t>
      </w:r>
      <w:r w:rsidR="00AE016F">
        <w:t xml:space="preserve"> is required around the boundary</w:t>
      </w:r>
      <w:r>
        <w:t xml:space="preserve"> in line with our Green credentials</w:t>
      </w:r>
      <w:r w:rsidR="00AE016F">
        <w:t>.</w:t>
      </w:r>
    </w:p>
    <w:p w:rsidR="00AE016F" w:rsidRDefault="00AE016F"/>
    <w:p w:rsidR="00AE016F" w:rsidRDefault="00AE016F">
      <w:r>
        <w:t>Budget for 2021/22 presented for approval by board</w:t>
      </w:r>
      <w:r w:rsidR="00BE2AB2">
        <w:t xml:space="preserve">, in essence similar costs for this year plus inflation increase plus one off charge for Polytunnel replacement less amounts set aside in Bank from Polytunnel space rents. Expected costs net of </w:t>
      </w:r>
      <w:r w:rsidR="0089704C">
        <w:t xml:space="preserve">already banked </w:t>
      </w:r>
      <w:r w:rsidR="00BE2AB2">
        <w:t xml:space="preserve">polytunnel  </w:t>
      </w:r>
      <w:r w:rsidR="0089704C">
        <w:t xml:space="preserve">space </w:t>
      </w:r>
      <w:proofErr w:type="spellStart"/>
      <w:r w:rsidR="0089704C">
        <w:t xml:space="preserve">rents </w:t>
      </w:r>
      <w:proofErr w:type="spellEnd"/>
      <w:r w:rsidR="00BE2AB2">
        <w:t>would be £2</w:t>
      </w:r>
      <w:r w:rsidR="00317EE0">
        <w:t>63</w:t>
      </w:r>
      <w:r w:rsidR="00BE2AB2">
        <w:t>8</w:t>
      </w:r>
      <w:r w:rsidR="00A33FD5">
        <w:t>, Income from plots if increase adopted would be £17</w:t>
      </w:r>
      <w:r w:rsidR="00317EE0">
        <w:t>40</w:t>
      </w:r>
      <w:r w:rsidR="00A33FD5">
        <w:t xml:space="preserve"> therefore </w:t>
      </w:r>
      <w:r w:rsidR="0089704C">
        <w:t xml:space="preserve">the </w:t>
      </w:r>
      <w:r w:rsidR="00A33FD5">
        <w:t>Bank</w:t>
      </w:r>
      <w:r w:rsidR="0089704C">
        <w:t xml:space="preserve"> balance</w:t>
      </w:r>
      <w:r w:rsidR="00A33FD5">
        <w:t xml:space="preserve"> would cover the difference </w:t>
      </w:r>
      <w:r w:rsidR="00056EE1">
        <w:t>of £8</w:t>
      </w:r>
      <w:r w:rsidR="00317EE0">
        <w:t>98</w:t>
      </w:r>
      <w:r w:rsidR="00056EE1">
        <w:t>.</w:t>
      </w:r>
    </w:p>
    <w:p w:rsidR="00230A9A" w:rsidRDefault="00230A9A"/>
    <w:p w:rsidR="00230A9A" w:rsidRDefault="00230A9A">
      <w:r>
        <w:t>Any questions</w:t>
      </w:r>
    </w:p>
    <w:p w:rsidR="00230A9A" w:rsidRDefault="00230A9A"/>
    <w:p w:rsidR="008D01DA" w:rsidRDefault="008D01DA">
      <w:r>
        <w:t>Thank you.</w:t>
      </w:r>
    </w:p>
    <w:p w:rsidR="00056EE1" w:rsidRDefault="00056EE1"/>
    <w:p w:rsidR="00056EE1" w:rsidRDefault="00056EE1"/>
    <w:p w:rsidR="00056EE1" w:rsidRDefault="00056EE1"/>
    <w:p w:rsidR="00056EE1" w:rsidRDefault="00056EE1">
      <w:pPr>
        <w:rPr>
          <w:b/>
        </w:rPr>
      </w:pPr>
    </w:p>
    <w:p w:rsidR="00056EE1" w:rsidRDefault="00056EE1">
      <w:pPr>
        <w:rPr>
          <w:b/>
        </w:rPr>
      </w:pPr>
    </w:p>
    <w:p w:rsidR="00056EE1" w:rsidRDefault="00056EE1">
      <w:pPr>
        <w:rPr>
          <w:b/>
        </w:rPr>
      </w:pPr>
    </w:p>
    <w:p w:rsidR="0089704C" w:rsidRDefault="0089704C">
      <w:pPr>
        <w:rPr>
          <w:b/>
        </w:rPr>
      </w:pPr>
    </w:p>
    <w:p w:rsidR="0089704C" w:rsidRDefault="0089704C">
      <w:pPr>
        <w:rPr>
          <w:b/>
        </w:rPr>
      </w:pPr>
    </w:p>
    <w:p w:rsidR="00056EE1" w:rsidRPr="00056EE1" w:rsidRDefault="00056EE1">
      <w:pPr>
        <w:rPr>
          <w:b/>
        </w:rPr>
      </w:pPr>
      <w:r w:rsidRPr="00056EE1">
        <w:rPr>
          <w:b/>
        </w:rPr>
        <w:t>Budget submission 2021/2022</w:t>
      </w:r>
    </w:p>
    <w:p w:rsidR="00056EE1" w:rsidRDefault="00056EE1"/>
    <w:p w:rsidR="00056EE1" w:rsidRDefault="00056EE1">
      <w:r>
        <w:t>Income</w:t>
      </w:r>
      <w:r>
        <w:tab/>
      </w:r>
      <w:r>
        <w:tab/>
      </w:r>
      <w:r>
        <w:tab/>
      </w:r>
      <w:r>
        <w:tab/>
      </w:r>
      <w:r>
        <w:tab/>
      </w:r>
      <w:r>
        <w:tab/>
        <w:t>17</w:t>
      </w:r>
      <w:r w:rsidR="00F37896">
        <w:t>40</w:t>
      </w:r>
    </w:p>
    <w:p w:rsidR="00056EE1" w:rsidRPr="00056EE1" w:rsidRDefault="00056EE1">
      <w:pPr>
        <w:rPr>
          <w:b/>
        </w:rPr>
      </w:pPr>
      <w:r w:rsidRPr="00056EE1">
        <w:rPr>
          <w:b/>
        </w:rPr>
        <w:t>Expenditure</w:t>
      </w:r>
    </w:p>
    <w:p w:rsidR="00056EE1" w:rsidRDefault="00056EE1">
      <w:r>
        <w:t>Fixed Costs- being Web, Insurance and Rent, Memberships</w:t>
      </w:r>
    </w:p>
    <w:p w:rsidR="00056EE1" w:rsidRDefault="00056EE1">
      <w:r>
        <w:t>After inflation increase of 4%</w:t>
      </w:r>
    </w:p>
    <w:p w:rsidR="00056EE1" w:rsidRDefault="00056E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(676)</w:t>
      </w:r>
    </w:p>
    <w:p w:rsidR="00056EE1" w:rsidRDefault="00056EE1"/>
    <w:p w:rsidR="00056EE1" w:rsidRDefault="00056EE1">
      <w:r>
        <w:t>Variable Costs- last year plus 4%</w:t>
      </w:r>
    </w:p>
    <w:p w:rsidR="00056EE1" w:rsidRDefault="00056E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(712)</w:t>
      </w:r>
    </w:p>
    <w:p w:rsidR="00056EE1" w:rsidRDefault="00056EE1"/>
    <w:p w:rsidR="00056EE1" w:rsidRDefault="00056EE1">
      <w:r>
        <w:t>Poly tunnel replacement</w:t>
      </w:r>
    </w:p>
    <w:p w:rsidR="00056EE1" w:rsidRDefault="00056EE1">
      <w:r>
        <w:t xml:space="preserve">Awaiting quote ( </w:t>
      </w:r>
      <w:proofErr w:type="spellStart"/>
      <w:r w:rsidR="00317EE0">
        <w:t>recd</w:t>
      </w:r>
      <w:proofErr w:type="spellEnd"/>
      <w:r>
        <w:t>) 20</w:t>
      </w:r>
      <w:r w:rsidR="00317EE0">
        <w:t>5</w:t>
      </w:r>
      <w:r>
        <w:t>0</w:t>
      </w:r>
    </w:p>
    <w:p w:rsidR="00056EE1" w:rsidRDefault="00056EE1">
      <w:r>
        <w:t>Less set aside from PT rents</w:t>
      </w:r>
    </w:p>
    <w:p w:rsidR="00056EE1" w:rsidRDefault="00056EE1"/>
    <w:p w:rsidR="00056EE1" w:rsidRDefault="00056EE1">
      <w:r>
        <w:t>Net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(12</w:t>
      </w:r>
      <w:r w:rsidR="00317EE0">
        <w:t>5</w:t>
      </w:r>
      <w:r>
        <w:t>0)</w:t>
      </w:r>
    </w:p>
    <w:p w:rsidR="00056EE1" w:rsidRDefault="00056EE1"/>
    <w:p w:rsidR="00056EE1" w:rsidRDefault="00056EE1">
      <w:r>
        <w:t>Total costs</w:t>
      </w:r>
      <w:r>
        <w:tab/>
      </w:r>
      <w:r>
        <w:tab/>
      </w:r>
      <w:r>
        <w:tab/>
      </w:r>
      <w:r>
        <w:tab/>
      </w:r>
      <w:r>
        <w:tab/>
      </w:r>
      <w:r>
        <w:tab/>
        <w:t>(2</w:t>
      </w:r>
      <w:r w:rsidR="00317EE0">
        <w:t>638</w:t>
      </w:r>
      <w:r>
        <w:t>)</w:t>
      </w:r>
      <w:r>
        <w:tab/>
      </w:r>
    </w:p>
    <w:p w:rsidR="00056EE1" w:rsidRDefault="00056EE1"/>
    <w:p w:rsidR="00056EE1" w:rsidRDefault="00056EE1">
      <w:r>
        <w:t>Shortfall</w:t>
      </w:r>
      <w:r>
        <w:tab/>
      </w:r>
      <w:r>
        <w:tab/>
      </w:r>
      <w:r>
        <w:tab/>
      </w:r>
      <w:r>
        <w:tab/>
      </w:r>
      <w:r>
        <w:tab/>
      </w:r>
      <w:r>
        <w:tab/>
        <w:t>(8</w:t>
      </w:r>
      <w:r w:rsidR="00317EE0">
        <w:t>98</w:t>
      </w:r>
      <w:r>
        <w:t>)</w:t>
      </w:r>
      <w:r>
        <w:tab/>
      </w:r>
      <w:r>
        <w:tab/>
      </w:r>
    </w:p>
    <w:sectPr w:rsidR="00056EE1" w:rsidSect="006A32A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A9A"/>
    <w:rsid w:val="00056EE1"/>
    <w:rsid w:val="001931FB"/>
    <w:rsid w:val="00230A9A"/>
    <w:rsid w:val="00317EE0"/>
    <w:rsid w:val="004F7156"/>
    <w:rsid w:val="006734AA"/>
    <w:rsid w:val="006A32A4"/>
    <w:rsid w:val="007F1369"/>
    <w:rsid w:val="0089704C"/>
    <w:rsid w:val="008D01DA"/>
    <w:rsid w:val="008E42F4"/>
    <w:rsid w:val="00A33FD5"/>
    <w:rsid w:val="00AD7CDF"/>
    <w:rsid w:val="00AE016F"/>
    <w:rsid w:val="00BE2AB2"/>
    <w:rsid w:val="00D65ABA"/>
    <w:rsid w:val="00DC4DB8"/>
    <w:rsid w:val="00F3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04EC8A"/>
  <w15:chartTrackingRefBased/>
  <w15:docId w15:val="{4BF8AB11-B302-1C4D-82EC-3EE5C010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Gorrie</dc:creator>
  <cp:keywords/>
  <dc:description/>
  <cp:lastModifiedBy>Iain Gorrie</cp:lastModifiedBy>
  <cp:revision>9</cp:revision>
  <dcterms:created xsi:type="dcterms:W3CDTF">2019-12-19T14:32:00Z</dcterms:created>
  <dcterms:modified xsi:type="dcterms:W3CDTF">2021-12-16T12:05:00Z</dcterms:modified>
</cp:coreProperties>
</file>