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4B8B" w14:textId="5D130CC7" w:rsidR="00634F28" w:rsidRDefault="00634F28" w:rsidP="00634F28">
      <w:r>
        <w:rPr>
          <w:b/>
          <w:bCs/>
        </w:rPr>
        <w:t xml:space="preserve">Present: </w:t>
      </w:r>
      <w:r>
        <w:t>Matthew, Iain, Chris, Becky, Ann</w:t>
      </w:r>
    </w:p>
    <w:p w14:paraId="3EDE079C" w14:textId="3AF76E32" w:rsidR="00634F28" w:rsidRDefault="00634F28" w:rsidP="00634F28">
      <w:r w:rsidRPr="00972D91">
        <w:rPr>
          <w:b/>
          <w:bCs/>
        </w:rPr>
        <w:t>Chairman’s Update:</w:t>
      </w:r>
      <w:r>
        <w:t xml:space="preserve">  Matthew welcomed everyone to the zoom meeting.</w:t>
      </w:r>
    </w:p>
    <w:p w14:paraId="45088356" w14:textId="22F0B37B" w:rsidR="00634F28" w:rsidRDefault="00634F28" w:rsidP="00634F28">
      <w:r>
        <w:t xml:space="preserve">Minutes of three previous meetings were previously circulated.  Iain proposed all three be </w:t>
      </w:r>
      <w:r w:rsidR="008E4410">
        <w:t>accepted, Ann</w:t>
      </w:r>
      <w:r>
        <w:t xml:space="preserve"> seconded the two she had attended Matthew seconded the one she had missed.</w:t>
      </w:r>
    </w:p>
    <w:p w14:paraId="3F6C2ACE" w14:textId="77777777" w:rsidR="00634F28" w:rsidRDefault="00634F28" w:rsidP="00634F28">
      <w:r>
        <w:t>Matters arising to be covered in AOCB</w:t>
      </w:r>
    </w:p>
    <w:p w14:paraId="67A6FB03" w14:textId="77777777" w:rsidR="00972D91" w:rsidRDefault="00634F28" w:rsidP="00634F28">
      <w:r>
        <w:t>Matthew reported that the fence around the Caulers site was now being erected.  Some remedial work will be required to repair damage done by Caulders vehicles.  The car park is being cleared, some slabs remain and can be utilized by</w:t>
      </w:r>
      <w:r w:rsidR="00972D91">
        <w:t xml:space="preserve"> anyone who needs them.</w:t>
      </w:r>
    </w:p>
    <w:p w14:paraId="414B598B" w14:textId="54978C22" w:rsidR="00634F28" w:rsidRDefault="00634F28" w:rsidP="00634F28">
      <w:r w:rsidRPr="00972D91">
        <w:rPr>
          <w:b/>
          <w:bCs/>
        </w:rPr>
        <w:t xml:space="preserve"> </w:t>
      </w:r>
      <w:r w:rsidR="00972D91" w:rsidRPr="00972D91">
        <w:rPr>
          <w:b/>
          <w:bCs/>
        </w:rPr>
        <w:t>Secretary’s report:</w:t>
      </w:r>
      <w:r w:rsidR="00972D91">
        <w:rPr>
          <w:b/>
          <w:bCs/>
        </w:rPr>
        <w:t xml:space="preserve"> </w:t>
      </w:r>
      <w:r w:rsidR="00972D91">
        <w:t>Chris had another request for membership,</w:t>
      </w:r>
      <w:r w:rsidR="00972D91">
        <w:rPr>
          <w:color w:val="FF0000"/>
        </w:rPr>
        <w:t xml:space="preserve"> </w:t>
      </w:r>
      <w:r w:rsidR="00147214">
        <w:rPr>
          <w:color w:val="000000" w:themeColor="text1"/>
        </w:rPr>
        <w:t xml:space="preserve">Nicola </w:t>
      </w:r>
      <w:proofErr w:type="spellStart"/>
      <w:r w:rsidR="00147214">
        <w:rPr>
          <w:color w:val="000000" w:themeColor="text1"/>
        </w:rPr>
        <w:t>Heser</w:t>
      </w:r>
      <w:proofErr w:type="spellEnd"/>
      <w:r w:rsidR="00147214">
        <w:rPr>
          <w:color w:val="000000" w:themeColor="text1"/>
        </w:rPr>
        <w:t xml:space="preserve"> 9 Lomond Bank Glenfarg PH2 9</w:t>
      </w:r>
      <w:proofErr w:type="gramStart"/>
      <w:r w:rsidR="00147214">
        <w:rPr>
          <w:color w:val="000000" w:themeColor="text1"/>
        </w:rPr>
        <w:t>PF,</w:t>
      </w:r>
      <w:r w:rsidR="00C453A7">
        <w:t>the</w:t>
      </w:r>
      <w:proofErr w:type="gramEnd"/>
      <w:r w:rsidR="00972D91">
        <w:t xml:space="preserve"> committee agreed that she could join the waiting list but because of the length of the waiting list it was agreed that we should not take the membership fee at the moment.</w:t>
      </w:r>
    </w:p>
    <w:p w14:paraId="3FEBF638" w14:textId="7C639295" w:rsidR="008B1C66" w:rsidRDefault="00972D91" w:rsidP="00634F28">
      <w:r>
        <w:rPr>
          <w:b/>
          <w:bCs/>
        </w:rPr>
        <w:t xml:space="preserve">Treasurer’s report: </w:t>
      </w:r>
      <w:r>
        <w:t xml:space="preserve">Iain stated that the insurance had been paid and that all plot holders had now paid the rent. The bank balance stands at £6632.25.  </w:t>
      </w:r>
      <w:r w:rsidR="008B1C66">
        <w:t>All the fleece has been given out.</w:t>
      </w:r>
    </w:p>
    <w:p w14:paraId="68BFFD3A" w14:textId="72E5AE47" w:rsidR="008B1C66" w:rsidRDefault="008B1C66" w:rsidP="008B1C66">
      <w:pPr>
        <w:rPr>
          <w:b/>
          <w:bCs/>
        </w:rPr>
      </w:pPr>
      <w:r>
        <w:rPr>
          <w:b/>
          <w:bCs/>
        </w:rPr>
        <w:t xml:space="preserve">AOCB: </w:t>
      </w:r>
    </w:p>
    <w:p w14:paraId="712BAC0A" w14:textId="2C3DED62" w:rsidR="00972D91" w:rsidRDefault="00972D91" w:rsidP="008B1C66">
      <w:pPr>
        <w:pStyle w:val="ListParagraph"/>
        <w:numPr>
          <w:ilvl w:val="0"/>
          <w:numId w:val="3"/>
        </w:numPr>
      </w:pPr>
      <w:r>
        <w:t xml:space="preserve">It is now time to allocate polytunnel spaces.  It was agreed that because of the pandemic it is not practical </w:t>
      </w:r>
      <w:r w:rsidR="008B1C66">
        <w:t>to re-skin the tunnel this year, therefor the rent will remain the same for the current season.  Iain will produce a letter explaining the allocation of spaces which Chris will circulate to members.</w:t>
      </w:r>
    </w:p>
    <w:p w14:paraId="5EC89EC4" w14:textId="6A49FC96" w:rsidR="008B1C66" w:rsidRDefault="008B1C66" w:rsidP="008B1C66">
      <w:pPr>
        <w:pStyle w:val="ListParagraph"/>
        <w:numPr>
          <w:ilvl w:val="0"/>
          <w:numId w:val="3"/>
        </w:numPr>
      </w:pPr>
      <w:r>
        <w:t xml:space="preserve">Compost.  The company whom we bought this from last year no longer deliver in large quantities, they now sell in bags which are considerably more expensive.  Iain had contacted Bin Skips, who do deliver large quantities but charge £70 for each delivery.  Becky gave the name of a local supplier of mushroom compost.  Because of social distancing it was agreed that it is impractical to buy compost as a join purchase. Chris to e mail members with contact details of this company (07516158379) so members can arrange their own </w:t>
      </w:r>
      <w:r w:rsidR="00D82C3F">
        <w:t>deliveries if they wish.  When practical the committee will order a supply for the raised beds.</w:t>
      </w:r>
    </w:p>
    <w:p w14:paraId="07CF6B6C" w14:textId="368D79FE" w:rsidR="00D82C3F" w:rsidRDefault="00D82C3F" w:rsidP="008B1C66">
      <w:pPr>
        <w:pStyle w:val="ListParagraph"/>
        <w:numPr>
          <w:ilvl w:val="0"/>
          <w:numId w:val="3"/>
        </w:numPr>
      </w:pPr>
      <w:r>
        <w:t>Allocation of plots.  It was agreed that plots becoming available should be offered to the person at the head of the waiting list.  If that person turns down the plot they will go to the end of the list and it will be offered to the next in line and so on.</w:t>
      </w:r>
    </w:p>
    <w:p w14:paraId="50C734FA" w14:textId="12A42BBB" w:rsidR="00D82C3F" w:rsidRDefault="00D82C3F" w:rsidP="008B1C66">
      <w:pPr>
        <w:pStyle w:val="ListParagraph"/>
        <w:numPr>
          <w:ilvl w:val="0"/>
          <w:numId w:val="3"/>
        </w:numPr>
      </w:pPr>
      <w:r>
        <w:t>More starter plots are to be created.</w:t>
      </w:r>
    </w:p>
    <w:p w14:paraId="3F2E5A48" w14:textId="2AE4E594" w:rsidR="00D82C3F" w:rsidRDefault="00D82C3F" w:rsidP="008B1C66">
      <w:pPr>
        <w:pStyle w:val="ListParagraph"/>
        <w:numPr>
          <w:ilvl w:val="0"/>
          <w:numId w:val="3"/>
        </w:numPr>
      </w:pPr>
      <w:r>
        <w:t>Scot Patterson wishes to reduce the size of his plot</w:t>
      </w:r>
      <w:r w:rsidR="00EA670D">
        <w:t>, to 100 square metres</w:t>
      </w:r>
      <w:r>
        <w:t>.  It is proposed to put a fence down the middle and</w:t>
      </w:r>
      <w:r w:rsidR="00EA670D">
        <w:t xml:space="preserve"> create a separate entrance. This to be offered to the next person on the waiting list.</w:t>
      </w:r>
    </w:p>
    <w:p w14:paraId="2A481E15" w14:textId="57E32AF7" w:rsidR="00EA670D" w:rsidRDefault="00EA670D" w:rsidP="008B1C66">
      <w:pPr>
        <w:pStyle w:val="ListParagraph"/>
        <w:numPr>
          <w:ilvl w:val="0"/>
          <w:numId w:val="3"/>
        </w:numPr>
      </w:pPr>
      <w:r>
        <w:t xml:space="preserve">Caulders </w:t>
      </w:r>
      <w:r w:rsidR="008E4410">
        <w:t xml:space="preserve">We are becoming increasingly disturbed by information coming from Colin Barry, which would seem to be designed to make the allotments unviable.  Matthew to write for confirmation of their proposals and ask for a speedy response. If our concerns are </w:t>
      </w:r>
      <w:r w:rsidR="00C453A7">
        <w:t>correct,</w:t>
      </w:r>
      <w:r w:rsidR="008E4410">
        <w:t xml:space="preserve"> we would not be able to access the site outwith Caulders business hours, members who work in the daytime would find it impossible to continue.  It was suggested that contacting the local </w:t>
      </w:r>
      <w:r w:rsidR="00C453A7">
        <w:t>councillors</w:t>
      </w:r>
      <w:r w:rsidR="008E4410">
        <w:t xml:space="preserve"> and the Newsletter for support might become necessary.</w:t>
      </w:r>
    </w:p>
    <w:p w14:paraId="4FD7E3C1" w14:textId="4E008371" w:rsidR="008E4410" w:rsidRDefault="008E4410" w:rsidP="008B1C66">
      <w:pPr>
        <w:pStyle w:val="ListParagraph"/>
        <w:numPr>
          <w:ilvl w:val="0"/>
          <w:numId w:val="3"/>
        </w:numPr>
      </w:pPr>
      <w:r>
        <w:t xml:space="preserve">A further meeting to take place on the </w:t>
      </w:r>
      <w:r w:rsidR="00C453A7">
        <w:t>22</w:t>
      </w:r>
      <w:r w:rsidR="00C453A7" w:rsidRPr="008E4410">
        <w:rPr>
          <w:vertAlign w:val="superscript"/>
        </w:rPr>
        <w:t>nd of</w:t>
      </w:r>
      <w:r>
        <w:t xml:space="preserve"> March at 7.30. Chris to organise.</w:t>
      </w:r>
    </w:p>
    <w:p w14:paraId="42D108C4" w14:textId="77777777" w:rsidR="008E4410" w:rsidRDefault="008E4410" w:rsidP="008E4410">
      <w:pPr>
        <w:pStyle w:val="ListParagraph"/>
      </w:pPr>
    </w:p>
    <w:p w14:paraId="0715589C" w14:textId="77777777" w:rsidR="00EB0AFC" w:rsidRDefault="00EB0AFC" w:rsidP="00EB0AFC">
      <w:pPr>
        <w:jc w:val="center"/>
        <w:rPr>
          <w:rFonts w:cstheme="minorHAnsi"/>
          <w:b/>
          <w:sz w:val="28"/>
          <w:szCs w:val="28"/>
        </w:rPr>
      </w:pPr>
      <w:r>
        <w:rPr>
          <w:rFonts w:cstheme="minorHAnsi"/>
          <w:b/>
          <w:sz w:val="28"/>
          <w:szCs w:val="28"/>
        </w:rPr>
        <w:lastRenderedPageBreak/>
        <w:t>Minutes Approved and Authorised By:</w:t>
      </w:r>
    </w:p>
    <w:p w14:paraId="58F51477" w14:textId="77777777" w:rsidR="00EB0AFC" w:rsidRDefault="00EB0AFC" w:rsidP="00EB0AFC">
      <w:pPr>
        <w:jc w:val="center"/>
        <w:rPr>
          <w:rFonts w:cstheme="minorHAnsi"/>
          <w:b/>
          <w:sz w:val="28"/>
          <w:szCs w:val="28"/>
        </w:rPr>
      </w:pPr>
    </w:p>
    <w:p w14:paraId="4D1EF11F" w14:textId="6C064353" w:rsidR="00EB0AFC" w:rsidRDefault="00EB0AFC" w:rsidP="00EB0AFC">
      <w:pPr>
        <w:rPr>
          <w:rFonts w:cstheme="minorHAnsi"/>
          <w:b/>
          <w:sz w:val="28"/>
          <w:szCs w:val="28"/>
        </w:rPr>
      </w:pPr>
      <w:r>
        <w:rPr>
          <w:rFonts w:cstheme="minorHAnsi"/>
          <w:b/>
          <w:sz w:val="28"/>
          <w:szCs w:val="28"/>
        </w:rPr>
        <w:t xml:space="preserve">                      ……</w:t>
      </w:r>
      <w:r w:rsidR="00E3115A">
        <w:rPr>
          <w:rFonts w:cstheme="minorHAnsi"/>
          <w:b/>
          <w:sz w:val="28"/>
          <w:szCs w:val="28"/>
        </w:rPr>
        <w:t>Chris Callachan</w:t>
      </w:r>
      <w:r>
        <w:rPr>
          <w:rFonts w:cstheme="minorHAnsi"/>
          <w:b/>
          <w:sz w:val="28"/>
          <w:szCs w:val="28"/>
        </w:rPr>
        <w:t>…                    ……</w:t>
      </w:r>
      <w:r w:rsidR="00E3115A">
        <w:rPr>
          <w:rFonts w:cstheme="minorHAnsi"/>
          <w:b/>
          <w:sz w:val="28"/>
          <w:szCs w:val="28"/>
        </w:rPr>
        <w:t>Iain Gorrie</w:t>
      </w:r>
      <w:r>
        <w:rPr>
          <w:rFonts w:cstheme="minorHAnsi"/>
          <w:b/>
          <w:sz w:val="28"/>
          <w:szCs w:val="28"/>
        </w:rPr>
        <w:t>……………………………</w:t>
      </w:r>
    </w:p>
    <w:p w14:paraId="37150E93" w14:textId="77777777" w:rsidR="00EB0AFC" w:rsidRDefault="00EB0AFC" w:rsidP="00EB0AFC">
      <w:pPr>
        <w:jc w:val="center"/>
        <w:rPr>
          <w:rFonts w:cstheme="minorHAnsi"/>
          <w:b/>
          <w:sz w:val="28"/>
          <w:szCs w:val="28"/>
        </w:rPr>
      </w:pPr>
    </w:p>
    <w:p w14:paraId="3DDCEEDA" w14:textId="39498E09" w:rsidR="00EB0AFC" w:rsidRDefault="00EB0AFC" w:rsidP="00EB0AFC">
      <w:pPr>
        <w:rPr>
          <w:rFonts w:cstheme="minorHAnsi"/>
          <w:b/>
          <w:sz w:val="28"/>
          <w:szCs w:val="28"/>
        </w:rPr>
      </w:pPr>
      <w:r>
        <w:rPr>
          <w:rFonts w:cstheme="minorHAnsi"/>
          <w:b/>
          <w:sz w:val="28"/>
          <w:szCs w:val="28"/>
        </w:rPr>
        <w:t xml:space="preserve">                     Date ………</w:t>
      </w:r>
      <w:r w:rsidR="00E3115A">
        <w:rPr>
          <w:rFonts w:cstheme="minorHAnsi"/>
          <w:b/>
          <w:sz w:val="28"/>
          <w:szCs w:val="28"/>
        </w:rPr>
        <w:t>31/03/21</w:t>
      </w:r>
      <w:r>
        <w:rPr>
          <w:rFonts w:cstheme="minorHAnsi"/>
          <w:b/>
          <w:sz w:val="28"/>
          <w:szCs w:val="28"/>
        </w:rPr>
        <w:t>…                   Date ……</w:t>
      </w:r>
      <w:r w:rsidR="00E3115A">
        <w:rPr>
          <w:rFonts w:cstheme="minorHAnsi"/>
          <w:b/>
          <w:sz w:val="28"/>
          <w:szCs w:val="28"/>
        </w:rPr>
        <w:t>31/03/21</w:t>
      </w:r>
      <w:r>
        <w:rPr>
          <w:rFonts w:cstheme="minorHAnsi"/>
          <w:b/>
          <w:sz w:val="28"/>
          <w:szCs w:val="28"/>
        </w:rPr>
        <w:t>……………………</w:t>
      </w:r>
    </w:p>
    <w:p w14:paraId="5C80FCE0" w14:textId="77777777" w:rsidR="008B1C66" w:rsidRPr="00972D91" w:rsidRDefault="008B1C66" w:rsidP="00634F28"/>
    <w:sectPr w:rsidR="008B1C66" w:rsidRPr="00972D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836A" w14:textId="77777777" w:rsidR="00447B73" w:rsidRDefault="00447B73" w:rsidP="00147214">
      <w:pPr>
        <w:spacing w:after="0" w:line="240" w:lineRule="auto"/>
      </w:pPr>
      <w:r>
        <w:separator/>
      </w:r>
    </w:p>
  </w:endnote>
  <w:endnote w:type="continuationSeparator" w:id="0">
    <w:p w14:paraId="355B1F30" w14:textId="77777777" w:rsidR="00447B73" w:rsidRDefault="00447B73" w:rsidP="0014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4A93B" w14:textId="77777777" w:rsidR="00447B73" w:rsidRDefault="00447B73" w:rsidP="00147214">
      <w:pPr>
        <w:spacing w:after="0" w:line="240" w:lineRule="auto"/>
      </w:pPr>
      <w:r>
        <w:separator/>
      </w:r>
    </w:p>
  </w:footnote>
  <w:footnote w:type="continuationSeparator" w:id="0">
    <w:p w14:paraId="5368B089" w14:textId="77777777" w:rsidR="00447B73" w:rsidRDefault="00447B73" w:rsidP="0014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0C36" w14:textId="207CC849" w:rsidR="00147214" w:rsidRDefault="00147214" w:rsidP="00147214">
    <w:pPr>
      <w:pStyle w:val="Header"/>
      <w:jc w:val="center"/>
      <w:rPr>
        <w:rFonts w:ascii="Britannic Bold" w:hAnsi="Britannic Bold" w:cs="Arial"/>
        <w:color w:val="00B050"/>
        <w:sz w:val="36"/>
        <w:szCs w:val="36"/>
      </w:rPr>
    </w:pPr>
    <w:r w:rsidRPr="009633E6">
      <w:rPr>
        <w:rFonts w:ascii="Arial" w:hAnsi="Arial" w:cs="Arial"/>
        <w:b/>
        <w:noProof/>
        <w:sz w:val="36"/>
        <w:szCs w:val="36"/>
        <w:lang w:eastAsia="en-GB"/>
      </w:rPr>
      <w:drawing>
        <wp:anchor distT="0" distB="0" distL="114300" distR="114300" simplePos="0" relativeHeight="251659264" behindDoc="1" locked="0" layoutInCell="1" allowOverlap="1" wp14:anchorId="3E8C89F9" wp14:editId="1ED8DCFE">
          <wp:simplePos x="0" y="0"/>
          <wp:positionH relativeFrom="margin">
            <wp:posOffset>-724535</wp:posOffset>
          </wp:positionH>
          <wp:positionV relativeFrom="page">
            <wp:posOffset>253365</wp:posOffset>
          </wp:positionV>
          <wp:extent cx="893445" cy="746125"/>
          <wp:effectExtent l="0" t="0" r="0" b="3175"/>
          <wp:wrapTight wrapText="bothSides">
            <wp:wrapPolygon edited="0">
              <wp:start x="0" y="0"/>
              <wp:lineTo x="0" y="21324"/>
              <wp:lineTo x="21186" y="21324"/>
              <wp:lineTo x="21186" y="0"/>
              <wp:lineTo x="0" y="0"/>
            </wp:wrapPolygon>
          </wp:wrapTight>
          <wp:docPr id="4" name="Picture 4" descr="A seedling sprouting out of d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eedling sprouting out of dir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445" cy="746125"/>
                  </a:xfrm>
                  <a:prstGeom prst="rect">
                    <a:avLst/>
                  </a:prstGeom>
                </pic:spPr>
              </pic:pic>
            </a:graphicData>
          </a:graphic>
          <wp14:sizeRelH relativeFrom="margin">
            <wp14:pctWidth>0</wp14:pctWidth>
          </wp14:sizeRelH>
          <wp14:sizeRelV relativeFrom="margin">
            <wp14:pctHeight>0</wp14:pctHeight>
          </wp14:sizeRelV>
        </wp:anchor>
      </w:drawing>
    </w:r>
    <w:r w:rsidRPr="00147214">
      <w:rPr>
        <w:rFonts w:ascii="Britannic Bold" w:hAnsi="Britannic Bold" w:cs="Arial"/>
        <w:color w:val="00B050"/>
        <w:sz w:val="36"/>
        <w:szCs w:val="36"/>
      </w:rPr>
      <w:t>Milnathort &amp; Kinross Allotments Association</w:t>
    </w:r>
  </w:p>
  <w:p w14:paraId="6E1C65B1" w14:textId="09FF31C7" w:rsidR="00147214" w:rsidRDefault="00147214" w:rsidP="00147214">
    <w:pPr>
      <w:pStyle w:val="Header"/>
      <w:jc w:val="center"/>
      <w:rPr>
        <w:rFonts w:ascii="Britannic Bold" w:hAnsi="Britannic Bold" w:cs="Arial"/>
        <w:color w:val="00B050"/>
        <w:sz w:val="36"/>
        <w:szCs w:val="36"/>
      </w:rPr>
    </w:pPr>
    <w:r>
      <w:rPr>
        <w:rFonts w:ascii="Britannic Bold" w:hAnsi="Britannic Bold" w:cs="Arial"/>
        <w:color w:val="00B050"/>
        <w:sz w:val="36"/>
        <w:szCs w:val="36"/>
      </w:rPr>
      <w:t>Virtual Board Meeting</w:t>
    </w:r>
  </w:p>
  <w:p w14:paraId="4EB5826B" w14:textId="5C0BB3E5" w:rsidR="00147214" w:rsidRPr="00EB0AFC" w:rsidRDefault="00EB0AFC" w:rsidP="00EB0AFC">
    <w:pPr>
      <w:pStyle w:val="Header"/>
      <w:jc w:val="center"/>
      <w:rPr>
        <w:color w:val="00B050"/>
        <w:sz w:val="36"/>
        <w:szCs w:val="36"/>
      </w:rPr>
    </w:pPr>
    <w:r>
      <w:rPr>
        <w:rFonts w:ascii="Britannic Bold" w:hAnsi="Britannic Bold" w:cs="Arial"/>
        <w:color w:val="00B050"/>
        <w:sz w:val="36"/>
        <w:szCs w:val="36"/>
      </w:rPr>
      <w:t>08</w:t>
    </w:r>
    <w:r w:rsidRPr="00EB0AFC">
      <w:rPr>
        <w:rFonts w:ascii="Britannic Bold" w:hAnsi="Britannic Bold" w:cs="Arial"/>
        <w:color w:val="00B050"/>
        <w:sz w:val="36"/>
        <w:szCs w:val="36"/>
        <w:vertAlign w:val="superscript"/>
      </w:rPr>
      <w:t>th</w:t>
    </w:r>
    <w:r>
      <w:rPr>
        <w:rFonts w:ascii="Britannic Bold" w:hAnsi="Britannic Bold" w:cs="Arial"/>
        <w:color w:val="00B050"/>
        <w:sz w:val="36"/>
        <w:szCs w:val="36"/>
      </w:rPr>
      <w:t xml:space="preserve"> March 2021</w:t>
    </w:r>
  </w:p>
  <w:p w14:paraId="0BCB595F" w14:textId="77777777" w:rsidR="00EB0AFC" w:rsidRDefault="00EB0A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176A3"/>
    <w:multiLevelType w:val="hybridMultilevel"/>
    <w:tmpl w:val="0E4A7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41A4E"/>
    <w:multiLevelType w:val="hybridMultilevel"/>
    <w:tmpl w:val="81727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A76CB"/>
    <w:multiLevelType w:val="hybridMultilevel"/>
    <w:tmpl w:val="6E74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28"/>
    <w:rsid w:val="00147214"/>
    <w:rsid w:val="00404D00"/>
    <w:rsid w:val="00447B73"/>
    <w:rsid w:val="00570681"/>
    <w:rsid w:val="00634F28"/>
    <w:rsid w:val="0064764A"/>
    <w:rsid w:val="008B1C66"/>
    <w:rsid w:val="008E4410"/>
    <w:rsid w:val="00972D91"/>
    <w:rsid w:val="00C453A7"/>
    <w:rsid w:val="00D64D3B"/>
    <w:rsid w:val="00D82C3F"/>
    <w:rsid w:val="00DA6E5A"/>
    <w:rsid w:val="00E3115A"/>
    <w:rsid w:val="00E80AFF"/>
    <w:rsid w:val="00E94B6C"/>
    <w:rsid w:val="00EA670D"/>
    <w:rsid w:val="00EB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10F3"/>
  <w15:chartTrackingRefBased/>
  <w15:docId w15:val="{E8E47AE2-D2C6-42B7-89B9-6B19D649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66"/>
    <w:pPr>
      <w:ind w:left="720"/>
      <w:contextualSpacing/>
    </w:pPr>
  </w:style>
  <w:style w:type="paragraph" w:styleId="Header">
    <w:name w:val="header"/>
    <w:basedOn w:val="Normal"/>
    <w:link w:val="HeaderChar"/>
    <w:uiPriority w:val="99"/>
    <w:unhideWhenUsed/>
    <w:rsid w:val="00147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214"/>
  </w:style>
  <w:style w:type="paragraph" w:styleId="Footer">
    <w:name w:val="footer"/>
    <w:basedOn w:val="Normal"/>
    <w:link w:val="FooterChar"/>
    <w:uiPriority w:val="99"/>
    <w:unhideWhenUsed/>
    <w:rsid w:val="0014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Barlow</dc:creator>
  <cp:keywords/>
  <dc:description/>
  <cp:lastModifiedBy>Microsoft Office User</cp:lastModifiedBy>
  <cp:revision>2</cp:revision>
  <dcterms:created xsi:type="dcterms:W3CDTF">2021-05-08T13:35:00Z</dcterms:created>
  <dcterms:modified xsi:type="dcterms:W3CDTF">2021-05-08T13:35:00Z</dcterms:modified>
</cp:coreProperties>
</file>